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DD" w:rsidRPr="00EA2C3C" w:rsidRDefault="00A376DD" w:rsidP="00BD1563">
      <w:pPr>
        <w:shd w:val="clear" w:color="auto" w:fill="D9EDF7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2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Егорова Светлана Викторовна,</w:t>
      </w:r>
    </w:p>
    <w:p w:rsidR="00A376DD" w:rsidRPr="00EA2C3C" w:rsidRDefault="00EA2C3C" w:rsidP="00BD1563">
      <w:pPr>
        <w:shd w:val="clear" w:color="auto" w:fill="D9EDF7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2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A376DD" w:rsidRPr="00EA2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читель русского языка и литературы,</w:t>
      </w:r>
    </w:p>
    <w:p w:rsidR="00A376DD" w:rsidRPr="00EA2C3C" w:rsidRDefault="00A376DD" w:rsidP="00BD1563">
      <w:pPr>
        <w:shd w:val="clear" w:color="auto" w:fill="D9EDF7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2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высшая квалификационная категория,</w:t>
      </w:r>
    </w:p>
    <w:p w:rsidR="00A376DD" w:rsidRPr="00EA2C3C" w:rsidRDefault="00A376DD" w:rsidP="00BD1563">
      <w:pPr>
        <w:shd w:val="clear" w:color="auto" w:fill="D9EDF7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2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МОБУ «</w:t>
      </w:r>
      <w:proofErr w:type="spellStart"/>
      <w:r w:rsidRPr="00EA2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Иссадская</w:t>
      </w:r>
      <w:proofErr w:type="spellEnd"/>
      <w:r w:rsidRPr="00EA2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ООШ»</w:t>
      </w:r>
    </w:p>
    <w:p w:rsidR="00A376DD" w:rsidRPr="00EA2C3C" w:rsidRDefault="00A376DD" w:rsidP="00BD1563">
      <w:pPr>
        <w:shd w:val="clear" w:color="auto" w:fill="D9EDF7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A2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EA2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 w:rsidRPr="00EA2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олхов</w:t>
      </w:r>
      <w:proofErr w:type="spellEnd"/>
    </w:p>
    <w:p w:rsidR="00A376DD" w:rsidRPr="00EA2C3C" w:rsidRDefault="00A376DD" w:rsidP="00BD1563">
      <w:pPr>
        <w:shd w:val="clear" w:color="auto" w:fill="D9EDF7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2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2024-2025 </w:t>
      </w:r>
      <w:proofErr w:type="spellStart"/>
      <w:r w:rsidRPr="00EA2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</w:t>
      </w:r>
      <w:proofErr w:type="gramStart"/>
      <w:r w:rsidRPr="00EA2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.г</w:t>
      </w:r>
      <w:proofErr w:type="gramEnd"/>
      <w:r w:rsidRPr="00EA2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</w:t>
      </w:r>
      <w:proofErr w:type="spellEnd"/>
    </w:p>
    <w:p w:rsidR="00A376DD" w:rsidRPr="00EA2C3C" w:rsidRDefault="00A376DD" w:rsidP="00A376DD">
      <w:pPr>
        <w:shd w:val="clear" w:color="auto" w:fill="D9EDF7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A376DD" w:rsidRPr="00EA2C3C" w:rsidRDefault="00A376DD" w:rsidP="00A376DD">
      <w:pPr>
        <w:shd w:val="clear" w:color="auto" w:fill="D9EDF7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6DD" w:rsidRPr="00EA2C3C" w:rsidRDefault="00A376DD" w:rsidP="00BD1563">
      <w:pPr>
        <w:shd w:val="clear" w:color="auto" w:fill="D9EDF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6DD" w:rsidRPr="00EA2C3C" w:rsidRDefault="00A376DD" w:rsidP="00A376DD">
      <w:pPr>
        <w:shd w:val="clear" w:color="auto" w:fill="D9EDF7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2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 знаковым местам </w:t>
      </w:r>
      <w:proofErr w:type="spellStart"/>
      <w:r w:rsidRPr="00EA2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Волховского</w:t>
      </w:r>
      <w:proofErr w:type="spellEnd"/>
      <w:r w:rsidRPr="00EA2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района»</w:t>
      </w:r>
    </w:p>
    <w:p w:rsidR="00A376DD" w:rsidRPr="00A376DD" w:rsidRDefault="00A376DD" w:rsidP="00A376DD">
      <w:pPr>
        <w:shd w:val="clear" w:color="auto" w:fill="D9EDF7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2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ОГЭ по русскому языку 9 класс (тестовая часть)</w:t>
      </w:r>
    </w:p>
    <w:p w:rsidR="00A376DD" w:rsidRDefault="00A376DD" w:rsidP="00BD1563">
      <w:pPr>
        <w:shd w:val="clear" w:color="auto" w:fill="D9EDF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C3C" w:rsidRDefault="00EA2C3C" w:rsidP="00BD1563">
      <w:pPr>
        <w:shd w:val="clear" w:color="auto" w:fill="D9EDF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C3C" w:rsidRDefault="00EA2C3C" w:rsidP="00BD1563">
      <w:pPr>
        <w:shd w:val="clear" w:color="auto" w:fill="D9EDF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CD5" w:rsidRPr="003C2436" w:rsidRDefault="00E200D3" w:rsidP="00BD1563">
      <w:pPr>
        <w:shd w:val="clear" w:color="auto" w:fill="D9ED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текст и выполните задания 2, 3.</w:t>
      </w:r>
    </w:p>
    <w:p w:rsidR="00EF1CD5" w:rsidRPr="003C2436" w:rsidRDefault="00EF1CD5" w:rsidP="004561E2">
      <w:pPr>
        <w:pStyle w:val="leftmargin"/>
        <w:numPr>
          <w:ilvl w:val="0"/>
          <w:numId w:val="1"/>
        </w:numPr>
        <w:jc w:val="both"/>
      </w:pPr>
      <w:r w:rsidRPr="003C2436">
        <w:t>Выдающийся о</w:t>
      </w:r>
      <w:r w:rsidR="004561E2" w:rsidRPr="003C2436">
        <w:t xml:space="preserve">течественный инженер, учёный Генрих Осипович </w:t>
      </w:r>
      <w:proofErr w:type="spellStart"/>
      <w:r w:rsidR="004561E2" w:rsidRPr="003C2436">
        <w:t>Гра</w:t>
      </w:r>
      <w:r w:rsidRPr="003C2436">
        <w:t>фтио</w:t>
      </w:r>
      <w:proofErr w:type="spellEnd"/>
      <w:r w:rsidRPr="003C2436">
        <w:t xml:space="preserve"> получил блестящее физико-математическое и техническое образование в России, стажи</w:t>
      </w:r>
      <w:r w:rsidR="00BD1563" w:rsidRPr="003C2436">
        <w:t>ровался на ведущих электротехни</w:t>
      </w:r>
      <w:r w:rsidRPr="003C2436">
        <w:t>ческих предприятиях Европы и США.</w:t>
      </w:r>
    </w:p>
    <w:p w:rsidR="00EF1CD5" w:rsidRPr="003C2436" w:rsidRDefault="00EF1CD5" w:rsidP="00BD1563">
      <w:pPr>
        <w:pStyle w:val="leftmargin"/>
        <w:numPr>
          <w:ilvl w:val="0"/>
          <w:numId w:val="1"/>
        </w:numPr>
        <w:jc w:val="both"/>
      </w:pPr>
      <w:proofErr w:type="gramStart"/>
      <w:r w:rsidRPr="003C2436">
        <w:t>Генрих Осипович стал одним из авторов пл</w:t>
      </w:r>
      <w:r w:rsidR="004561E2" w:rsidRPr="003C2436">
        <w:t>ана государственной электрифика</w:t>
      </w:r>
      <w:r w:rsidRPr="003C2436">
        <w:t>ции России и в 1919 го</w:t>
      </w:r>
      <w:r w:rsidR="004561E2" w:rsidRPr="003C2436">
        <w:t xml:space="preserve">ду приступил к строительству </w:t>
      </w:r>
      <w:proofErr w:type="spellStart"/>
      <w:r w:rsidR="004561E2" w:rsidRPr="003C2436">
        <w:t>Во</w:t>
      </w:r>
      <w:r w:rsidRPr="003C2436">
        <w:t>лховской</w:t>
      </w:r>
      <w:proofErr w:type="spellEnd"/>
      <w:r w:rsidRPr="003C2436">
        <w:t xml:space="preserve"> ГЭС.</w:t>
      </w:r>
      <w:r w:rsidR="004561E2" w:rsidRPr="003C2436">
        <w:t xml:space="preserve"> (3)</w:t>
      </w:r>
      <w:r w:rsidRPr="003C2436">
        <w:t xml:space="preserve"> Через семь лет гидроэлектростанция дала первый ток и бесперебойно работает уже больше столетия. </w:t>
      </w:r>
      <w:r w:rsidR="004561E2" w:rsidRPr="003C2436">
        <w:t>(4) Волховстро</w:t>
      </w:r>
      <w:r w:rsidRPr="003C2436">
        <w:t xml:space="preserve">й решил проблему энергоснабжения Ленинграда и в годы Великой Отечественной войны обеспечивал электроэнергией блокадный город. </w:t>
      </w:r>
      <w:r w:rsidR="004561E2" w:rsidRPr="003C2436">
        <w:t>(5)  Однажды в</w:t>
      </w:r>
      <w:r w:rsidRPr="003C2436">
        <w:t>ыслушав доклад советского специалиста</w:t>
      </w:r>
      <w:r w:rsidR="004561E2" w:rsidRPr="003C2436">
        <w:t xml:space="preserve"> на заседании Шведского общества инженеров</w:t>
      </w:r>
      <w:proofErr w:type="gramEnd"/>
      <w:r w:rsidRPr="003C2436">
        <w:t>, председатель общества подвёл итог: «Прежде нас приучили искать самое лучшее на Западе. Впредь мы будем искать это на Востоке».</w:t>
      </w:r>
    </w:p>
    <w:p w:rsidR="009175C9" w:rsidRPr="003C2436" w:rsidRDefault="00E200D3" w:rsidP="00917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243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2. 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</w:t>
      </w:r>
      <w:r w:rsidR="009175C9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рианты ответов, в которых верно 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определена</w:t>
      </w:r>
      <w:r w:rsidRPr="003C243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грамматическая основа 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одном из предложений или в одной из частей сложного предложения текста. Запишите номера ответов.</w:t>
      </w:r>
    </w:p>
    <w:p w:rsidR="005E72B1" w:rsidRPr="005E72B1" w:rsidRDefault="00E200D3" w:rsidP="00917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2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1563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Генрих Осипович </w:t>
      </w:r>
      <w:proofErr w:type="spellStart"/>
      <w:r w:rsidR="00BD1563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Графтио</w:t>
      </w:r>
      <w:proofErr w:type="spellEnd"/>
      <w:r w:rsidR="00BD1563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получил образование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(предложение 1)</w:t>
      </w:r>
      <w:r w:rsidRPr="003C2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1563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 стал одним из авторов 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(предложение 2)</w:t>
      </w:r>
      <w:r w:rsidRPr="003C2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BD1563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 </w:t>
      </w:r>
      <w:proofErr w:type="gramEnd"/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D1563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гидроэлектростанция дала и работает 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(предложение 3)</w:t>
      </w:r>
      <w:r w:rsidRPr="003C2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BD1563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 </w:t>
      </w:r>
      <w:r w:rsidR="00536E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542E5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Волховстрой решил и обеспечивал 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(предложение 4)</w:t>
      </w:r>
      <w:r w:rsidRPr="003C2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BD1563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5) </w:t>
      </w:r>
      <w:proofErr w:type="gramEnd"/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542E5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мы будем искать 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(предложение 5)</w:t>
      </w:r>
    </w:p>
    <w:p w:rsidR="005E72B1" w:rsidRDefault="00F42D4A" w:rsidP="00E20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Ответ:________________</w:t>
      </w:r>
    </w:p>
    <w:p w:rsidR="005E72B1" w:rsidRDefault="00E200D3" w:rsidP="00E20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2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243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3.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3C243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даны верные характеристики предложений текста. Запишите номера ответов.</w:t>
      </w:r>
    </w:p>
    <w:p w:rsidR="007E4859" w:rsidRPr="003C2436" w:rsidRDefault="00E200D3" w:rsidP="00E20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2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Предложение 1 простое, двусоставное.</w:t>
      </w:r>
      <w:r w:rsidRPr="003C2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 В предложении 2 содержатся однородные составные именные сказуемые.</w:t>
      </w:r>
      <w:r w:rsidRPr="003C2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3542E5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Предложение 3 содержит одну  грамматическую основу.</w:t>
      </w:r>
      <w:r w:rsidRPr="003C2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Предложение 4 осложн</w:t>
      </w:r>
      <w:r w:rsidR="003542E5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ено однородными сказуемыми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3C2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42E5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5) Предложение 5 осложнено  обособленным  обстоятельством.</w:t>
      </w:r>
    </w:p>
    <w:p w:rsidR="00F42D4A" w:rsidRPr="003C2436" w:rsidRDefault="00F42D4A" w:rsidP="00E20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Ответ:_________________________</w:t>
      </w:r>
    </w:p>
    <w:p w:rsidR="00587273" w:rsidRDefault="00E200D3" w:rsidP="00E20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2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243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4. 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Установите соответствие между пунктуационными правилами и предложениями, которые могут служить примерами для приведённых пунктуационных правил. К каждой позиции первого столбца подберите соответствующую позицию из второго столбца.</w:t>
      </w:r>
    </w:p>
    <w:p w:rsidR="00A17619" w:rsidRPr="003C2436" w:rsidRDefault="00A17619" w:rsidP="00E20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E4859" w:rsidRPr="003C2436" w:rsidRDefault="007E4859" w:rsidP="00E20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7273" w:rsidRPr="003C2436" w:rsidTr="00587273">
        <w:tc>
          <w:tcPr>
            <w:tcW w:w="4785" w:type="dxa"/>
          </w:tcPr>
          <w:p w:rsidR="00587273" w:rsidRPr="003C2436" w:rsidRDefault="00587273" w:rsidP="00587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ПУНКТУАЦИОННЫЕ ПРАВИЛА</w:t>
            </w:r>
          </w:p>
        </w:tc>
        <w:tc>
          <w:tcPr>
            <w:tcW w:w="4786" w:type="dxa"/>
          </w:tcPr>
          <w:p w:rsidR="00587273" w:rsidRPr="003C2436" w:rsidRDefault="00587273" w:rsidP="00587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587273" w:rsidRPr="003C2436" w:rsidTr="00587273">
        <w:tc>
          <w:tcPr>
            <w:tcW w:w="4785" w:type="dxa"/>
          </w:tcPr>
          <w:p w:rsidR="00587273" w:rsidRPr="003C2436" w:rsidRDefault="00587273" w:rsidP="00587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Согласованное приложение, стоящее после определяемого слова, обособляется. </w:t>
            </w:r>
          </w:p>
        </w:tc>
        <w:tc>
          <w:tcPr>
            <w:tcW w:w="4786" w:type="dxa"/>
          </w:tcPr>
          <w:p w:rsidR="00587273" w:rsidRPr="003C2436" w:rsidRDefault="00587273" w:rsidP="00587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FB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Всё вокруг </w:t>
            </w:r>
            <w:r w:rsidR="00AC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Старой Ладоги</w:t>
            </w:r>
            <w:r w:rsidR="002F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неуловимым образом переменилось: тени стали чернее, огонь – ярче, звуки – приглушённее.</w:t>
            </w:r>
          </w:p>
        </w:tc>
      </w:tr>
      <w:tr w:rsidR="00587273" w:rsidRPr="003C2436" w:rsidTr="00587273">
        <w:tc>
          <w:tcPr>
            <w:tcW w:w="4785" w:type="dxa"/>
          </w:tcPr>
          <w:p w:rsidR="00587273" w:rsidRPr="003C2436" w:rsidRDefault="00587273" w:rsidP="00E20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Если вторая часть бессоюзного сложного предложения поясняет первую, то между частями предложения ставится двоеточие.</w:t>
            </w:r>
            <w:r w:rsidRPr="003C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86" w:type="dxa"/>
          </w:tcPr>
          <w:p w:rsidR="00587273" w:rsidRPr="003C2436" w:rsidRDefault="00587273" w:rsidP="00E20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Из иноземных памятников Санкт-Петербурга самыми древними являются, без сомнения, египетские сфинксы, поставленные напротив Академии художеств у набережной Невы.</w:t>
            </w:r>
          </w:p>
        </w:tc>
      </w:tr>
      <w:tr w:rsidR="00587273" w:rsidRPr="003C2436" w:rsidTr="00587273">
        <w:tc>
          <w:tcPr>
            <w:tcW w:w="4785" w:type="dxa"/>
          </w:tcPr>
          <w:p w:rsidR="00587273" w:rsidRPr="003C2436" w:rsidRDefault="00587273" w:rsidP="00E20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Определение, выраженное причастным оборотом, стоящим после определяемого слова, обособляется. </w:t>
            </w:r>
          </w:p>
        </w:tc>
        <w:tc>
          <w:tcPr>
            <w:tcW w:w="4786" w:type="dxa"/>
          </w:tcPr>
          <w:p w:rsidR="00587273" w:rsidRPr="003C2436" w:rsidRDefault="002F3F8C" w:rsidP="002F3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 усадьбе «Марьино»</w:t>
            </w:r>
            <w:r w:rsidR="00FB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родовом имении Строгановых</w:t>
            </w:r>
            <w:r w:rsidR="00587273" w:rsidRPr="003C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B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заказать экскурсию и покататься на лошадях</w:t>
            </w:r>
            <w:r w:rsidR="00587273" w:rsidRPr="003C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87273" w:rsidRPr="003C2436" w:rsidTr="00587273">
        <w:tc>
          <w:tcPr>
            <w:tcW w:w="4785" w:type="dxa"/>
          </w:tcPr>
          <w:p w:rsidR="00587273" w:rsidRPr="003C2436" w:rsidRDefault="00587273" w:rsidP="00E20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87273" w:rsidRPr="003C2436" w:rsidRDefault="00587273" w:rsidP="00E20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Всё: </w:t>
            </w:r>
            <w:proofErr w:type="gramStart"/>
            <w:r w:rsidRPr="003C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полуразрушенные дворовые постройки, повисшие на одной петле ставни ‒ говорило</w:t>
            </w:r>
            <w:proofErr w:type="gramEnd"/>
            <w:r w:rsidRPr="003C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том, что в доме нет мужских рук.</w:t>
            </w:r>
          </w:p>
        </w:tc>
      </w:tr>
      <w:tr w:rsidR="00587273" w:rsidRPr="003C2436" w:rsidTr="00587273">
        <w:tc>
          <w:tcPr>
            <w:tcW w:w="4785" w:type="dxa"/>
          </w:tcPr>
          <w:p w:rsidR="00587273" w:rsidRPr="003C2436" w:rsidRDefault="00587273" w:rsidP="00E20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87273" w:rsidRPr="003C2436" w:rsidRDefault="00587273" w:rsidP="00E20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Научная дискуссия вокруг глаголицы и кириллицы заставила историков </w:t>
            </w:r>
            <w:proofErr w:type="spellStart"/>
            <w:r w:rsidR="00AC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приладожья</w:t>
            </w:r>
            <w:proofErr w:type="spellEnd"/>
            <w:r w:rsidR="00AC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внимательнее изучать, искать, анал</w:t>
            </w:r>
            <w:r w:rsidR="00AC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изировать памятники</w:t>
            </w:r>
            <w:r w:rsidRPr="003C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письменности.</w:t>
            </w:r>
          </w:p>
        </w:tc>
      </w:tr>
    </w:tbl>
    <w:p w:rsidR="003D7E19" w:rsidRPr="00A376DD" w:rsidRDefault="003D7E19" w:rsidP="00E20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E19" w:rsidRDefault="003D7E19" w:rsidP="00E20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</w:p>
    <w:p w:rsidR="003D7E19" w:rsidRPr="003C2436" w:rsidRDefault="003D7E19" w:rsidP="00E20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567"/>
      </w:tblGrid>
      <w:tr w:rsidR="003D7E19" w:rsidTr="003D7E19">
        <w:trPr>
          <w:trHeight w:val="329"/>
        </w:trPr>
        <w:tc>
          <w:tcPr>
            <w:tcW w:w="675" w:type="dxa"/>
          </w:tcPr>
          <w:p w:rsidR="003D7E19" w:rsidRDefault="003D7E19" w:rsidP="003D7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</w:tcPr>
          <w:p w:rsidR="003D7E19" w:rsidRDefault="003D7E19" w:rsidP="003D7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</w:tcPr>
          <w:p w:rsidR="003D7E19" w:rsidRDefault="003D7E19" w:rsidP="003D7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3D7E19" w:rsidTr="003D7E19">
        <w:tc>
          <w:tcPr>
            <w:tcW w:w="675" w:type="dxa"/>
          </w:tcPr>
          <w:p w:rsidR="003D7E19" w:rsidRDefault="003D7E19" w:rsidP="00E20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D7E19" w:rsidRDefault="003D7E19" w:rsidP="00E20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7E19" w:rsidRDefault="003D7E19" w:rsidP="00E20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7E19" w:rsidRPr="003C2436" w:rsidRDefault="003D7E19" w:rsidP="00E20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57" w:type="dxa"/>
        <w:tblCellSpacing w:w="15" w:type="dxa"/>
        <w:tblInd w:w="-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7"/>
      </w:tblGrid>
      <w:tr w:rsidR="009175C9" w:rsidRPr="003C2436" w:rsidTr="00986856">
        <w:trPr>
          <w:tblCellSpacing w:w="15" w:type="dxa"/>
        </w:trPr>
        <w:tc>
          <w:tcPr>
            <w:tcW w:w="4597" w:type="dxa"/>
            <w:shd w:val="clear" w:color="auto" w:fill="FFFFFF"/>
            <w:vAlign w:val="center"/>
            <w:hideMark/>
          </w:tcPr>
          <w:p w:rsidR="009175C9" w:rsidRPr="003C2436" w:rsidRDefault="009175C9" w:rsidP="00E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C9" w:rsidRPr="003C2436" w:rsidTr="00986856">
        <w:trPr>
          <w:tblCellSpacing w:w="15" w:type="dxa"/>
        </w:trPr>
        <w:tc>
          <w:tcPr>
            <w:tcW w:w="4597" w:type="dxa"/>
            <w:shd w:val="clear" w:color="auto" w:fill="FFFFFF"/>
            <w:vAlign w:val="center"/>
            <w:hideMark/>
          </w:tcPr>
          <w:p w:rsidR="009175C9" w:rsidRPr="003C2436" w:rsidRDefault="009175C9" w:rsidP="00E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EA1" w:rsidRPr="003C2436" w:rsidRDefault="00E200D3" w:rsidP="00CF7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2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243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5. Расставьте знаки препинания. 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</w:t>
      </w:r>
      <w:r w:rsidR="00CF7EA1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цифры, на месте которых должны 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стоять </w:t>
      </w:r>
      <w:r w:rsidRPr="003C243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запятые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E4859" w:rsidRPr="003C2436" w:rsidRDefault="00E200D3" w:rsidP="00CF7E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3C2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69A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Заядлые путешественники(1)ищущие</w:t>
      </w:r>
      <w:r w:rsidRPr="003C243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(2) что посмотреть в России самого не</w:t>
      </w:r>
      <w:r w:rsidR="00CF7EA1" w:rsidRPr="003C243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обычного (3)</w:t>
      </w:r>
      <w:r w:rsidRPr="003C243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непременно должн</w:t>
      </w:r>
      <w:r w:rsidR="003542E5" w:rsidRPr="003C243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ы увидеть </w:t>
      </w:r>
      <w:proofErr w:type="spellStart"/>
      <w:r w:rsidR="003542E5" w:rsidRPr="003C243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Горчаковщинский</w:t>
      </w:r>
      <w:proofErr w:type="spellEnd"/>
      <w:r w:rsidR="003542E5" w:rsidRPr="003C243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водопад.</w:t>
      </w:r>
      <w:r w:rsidR="009769A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Сегодня это место(4)</w:t>
      </w:r>
      <w:r w:rsidR="00CF7EA1" w:rsidRPr="003C243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самый высокий водный</w:t>
      </w:r>
      <w:r w:rsidR="009769A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каскад.</w:t>
      </w:r>
      <w:r w:rsidR="009769AB" w:rsidRPr="009769A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="00CF7EA1" w:rsidRPr="003C243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Он находится с</w:t>
      </w:r>
      <w:r w:rsidR="009769A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евернее деревни </w:t>
      </w:r>
      <w:proofErr w:type="spellStart"/>
      <w:r w:rsidR="009769A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Горчаковщина</w:t>
      </w:r>
      <w:proofErr w:type="spellEnd"/>
      <w:r w:rsidR="009769A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(5)</w:t>
      </w:r>
      <w:r w:rsidR="00CF7EA1" w:rsidRPr="003C243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в </w:t>
      </w:r>
      <w:proofErr w:type="spellStart"/>
      <w:r w:rsidR="00CF7EA1" w:rsidRPr="003C243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Иссадском</w:t>
      </w:r>
      <w:proofErr w:type="spellEnd"/>
      <w:r w:rsidR="00CF7EA1" w:rsidRPr="003C243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сельско</w:t>
      </w:r>
      <w:r w:rsidR="009769A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м поселении </w:t>
      </w:r>
      <w:proofErr w:type="spellStart"/>
      <w:r w:rsidR="009769A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Волховского</w:t>
      </w:r>
      <w:proofErr w:type="spellEnd"/>
      <w:r w:rsidR="009769A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района</w:t>
      </w:r>
      <w:r w:rsidR="00CF7EA1" w:rsidRPr="003C243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(6</w:t>
      </w:r>
      <w:r w:rsidR="009769A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)</w:t>
      </w:r>
      <w:r w:rsidR="00CF7EA1" w:rsidRPr="003C243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Ленинградской области. Рядом находятся такие з</w:t>
      </w:r>
      <w:r w:rsidR="009769A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наковые достопримечательности</w:t>
      </w:r>
      <w:r w:rsidR="00CF7EA1" w:rsidRPr="003C243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(7)</w:t>
      </w:r>
      <w:r w:rsidR="009769A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как</w:t>
      </w:r>
      <w:r w:rsidR="009769AB" w:rsidRPr="009769A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F7EA1" w:rsidRPr="003C243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Танечкина</w:t>
      </w:r>
      <w:proofErr w:type="spellEnd"/>
      <w:r w:rsidR="00CF7EA1" w:rsidRPr="003C243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="009769A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пещера</w:t>
      </w:r>
      <w:r w:rsidR="00CF7EA1" w:rsidRPr="003C243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(8)курган Вещего Олега (9)</w:t>
      </w:r>
      <w:proofErr w:type="spellStart"/>
      <w:r w:rsidR="00CF7EA1" w:rsidRPr="003C243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Староладожская</w:t>
      </w:r>
      <w:proofErr w:type="spellEnd"/>
      <w:r w:rsidR="00CF7EA1" w:rsidRPr="003C243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крепость.</w:t>
      </w:r>
    </w:p>
    <w:p w:rsidR="00F42D4A" w:rsidRPr="003C2436" w:rsidRDefault="00F42D4A" w:rsidP="00CF7E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F42D4A" w:rsidRPr="003C2436" w:rsidRDefault="00F42D4A" w:rsidP="00CF7E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536E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Ответ</w:t>
      </w:r>
      <w:r w:rsidRPr="003C243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:_________________</w:t>
      </w:r>
    </w:p>
    <w:p w:rsidR="009769AB" w:rsidRDefault="00E200D3" w:rsidP="00976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3C2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69A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6.</w:t>
      </w:r>
      <w:r w:rsidRPr="003C243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 </w:t>
      </w:r>
    </w:p>
    <w:p w:rsidR="007E4859" w:rsidRDefault="00E200D3" w:rsidP="00976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2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ЗАГОРЕЛЫЙ – в корне слова с чередующейся гласной без ударения пишется буква О.</w:t>
      </w:r>
      <w:r w:rsidRPr="003C2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КУНИЦЫНА (нора) – в суффиксе имени прилагательного после </w:t>
      </w:r>
      <w:proofErr w:type="gramStart"/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</w:t>
      </w:r>
      <w:proofErr w:type="gramEnd"/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пишется буква Ы.</w:t>
      </w:r>
      <w:r w:rsidRPr="003C2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ЗАПЕЧЁННЫЙ (картофель) – в суффиксе страдательного причастия прошедшего времени после шипящих под ударением пишется буква Ё.</w:t>
      </w:r>
      <w:r w:rsidRPr="003C2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БЛЕСТЯЩИЙ – написание безударной чередующейся гласной в корне слова 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определяется сочетанием последующих согласных СТ.</w:t>
      </w:r>
      <w:r w:rsidRPr="003C2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5) НЕ БОЯСЬ – частица НЕ с наречием пишется раздельно.</w:t>
      </w:r>
    </w:p>
    <w:p w:rsidR="00536E5E" w:rsidRDefault="00536E5E" w:rsidP="00976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36E5E" w:rsidRPr="003C2436" w:rsidRDefault="00536E5E" w:rsidP="00976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Ответ:__________________</w:t>
      </w:r>
    </w:p>
    <w:p w:rsidR="00F42D4A" w:rsidRPr="003C2436" w:rsidRDefault="00E200D3" w:rsidP="00F4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2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243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7.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Прочитайте текст. Вставьте пропущенные буквы. Укажите все цифры, на месте которых пишется буква  </w:t>
      </w:r>
      <w:r w:rsidRPr="003C243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Е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E4859" w:rsidRPr="003C2436" w:rsidRDefault="00E200D3" w:rsidP="00F42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2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B516BA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Р.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.(1</w:t>
      </w:r>
      <w:r w:rsidR="00B516BA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proofErr w:type="spellStart"/>
      <w:r w:rsidR="00B516BA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льеф</w:t>
      </w:r>
      <w:proofErr w:type="spellEnd"/>
      <w:r w:rsidR="00B516BA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516BA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Волховского</w:t>
      </w:r>
      <w:proofErr w:type="spellEnd"/>
      <w:r w:rsidR="00B516BA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района по </w:t>
      </w:r>
      <w:proofErr w:type="spellStart"/>
      <w:r w:rsidR="00B516BA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больш</w:t>
      </w:r>
      <w:proofErr w:type="spellEnd"/>
      <w:r w:rsidR="00B516BA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(2)</w:t>
      </w:r>
      <w:r w:rsidR="00B516BA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й части </w:t>
      </w:r>
      <w:proofErr w:type="gramStart"/>
      <w:r w:rsidR="00B516BA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равнинный</w:t>
      </w:r>
      <w:proofErr w:type="gramEnd"/>
      <w:r w:rsidR="00B516BA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М..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(3)</w:t>
      </w:r>
      <w:proofErr w:type="spellStart"/>
      <w:r w:rsidR="00B516BA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стами</w:t>
      </w:r>
      <w:proofErr w:type="spellEnd"/>
      <w:r w:rsidR="00B516BA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516BA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встр</w:t>
      </w:r>
      <w:proofErr w:type="spellEnd"/>
      <w:r w:rsidR="00B516BA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(4)</w:t>
      </w:r>
      <w:r w:rsidR="00B516BA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чаются возвышения и </w:t>
      </w:r>
      <w:proofErr w:type="spellStart"/>
      <w:r w:rsidR="00B516BA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карстовы</w:t>
      </w:r>
      <w:proofErr w:type="spellEnd"/>
      <w:r w:rsidR="00B516BA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(5) </w:t>
      </w:r>
      <w:r w:rsidR="00B516BA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воронки 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 нескольких частей. Эти части </w:t>
      </w:r>
      <w:proofErr w:type="spellStart"/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</w:t>
      </w:r>
      <w:proofErr w:type="spellEnd"/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..(6)</w:t>
      </w:r>
      <w:proofErr w:type="spellStart"/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ряются</w:t>
      </w:r>
      <w:proofErr w:type="spellEnd"/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сж</w:t>
      </w:r>
      <w:proofErr w:type="spellEnd"/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..(7)</w:t>
      </w:r>
      <w:proofErr w:type="gramStart"/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маются</w:t>
      </w:r>
      <w:proofErr w:type="gramEnd"/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поэтому между ними образуются </w:t>
      </w:r>
      <w:proofErr w:type="spellStart"/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трещ</w:t>
      </w:r>
      <w:proofErr w:type="spellEnd"/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..(8)</w:t>
      </w:r>
      <w:proofErr w:type="spellStart"/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ны</w:t>
      </w:r>
      <w:proofErr w:type="spellEnd"/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В них попадает вода. При замерзании она </w:t>
      </w:r>
      <w:proofErr w:type="spellStart"/>
      <w:r w:rsidR="009A42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увеличива</w:t>
      </w:r>
      <w:proofErr w:type="spellEnd"/>
      <w:r w:rsidR="009A42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(9)</w:t>
      </w:r>
      <w:proofErr w:type="spellStart"/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</w:t>
      </w:r>
      <w:proofErr w:type="spellEnd"/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объёме и разрывает самые твёрдые камни.</w:t>
      </w:r>
    </w:p>
    <w:p w:rsidR="00FE0F87" w:rsidRPr="003C2436" w:rsidRDefault="00FE0F87" w:rsidP="00F42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Ответ:_________________</w:t>
      </w:r>
    </w:p>
    <w:p w:rsidR="00FE0F87" w:rsidRPr="003C2436" w:rsidRDefault="00E200D3" w:rsidP="00FE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2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243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8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Раскройте скобки и запишите </w:t>
      </w:r>
      <w:r w:rsidR="00FE0F87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слово </w:t>
      </w:r>
      <w:r w:rsidR="00FE0F87" w:rsidRPr="003C243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«двадцать»</w:t>
      </w:r>
      <w:r w:rsidR="00FE0F87"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243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соответствующей форме, соблюдая нормы современного русского литературного языка.</w:t>
      </w:r>
    </w:p>
    <w:p w:rsidR="00DD10A9" w:rsidRPr="003C2436" w:rsidRDefault="00E200D3" w:rsidP="00FE0F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3C2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0F87" w:rsidRPr="003C243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(Двадцать) километрами ниже по </w:t>
      </w:r>
      <w:r w:rsidR="00DD10A9" w:rsidRPr="003C243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течению реки Волхов находится станция Волхов мост.</w:t>
      </w:r>
    </w:p>
    <w:p w:rsidR="00FE0F87" w:rsidRPr="003C2436" w:rsidRDefault="00FE0F87" w:rsidP="00FE0F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3C243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</w:p>
    <w:p w:rsidR="00FE0F87" w:rsidRPr="003C2436" w:rsidRDefault="00FE0F87" w:rsidP="00FE0F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536E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Ответ:</w:t>
      </w:r>
      <w:r w:rsidRPr="003C243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_________________________</w:t>
      </w:r>
    </w:p>
    <w:p w:rsidR="00FE0F87" w:rsidRPr="003C2436" w:rsidRDefault="00FE0F87" w:rsidP="00FE0F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200D3" w:rsidRDefault="00E200D3" w:rsidP="00E2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243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9. 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Замените словосочетание </w:t>
      </w:r>
      <w:r w:rsidR="00DD10A9" w:rsidRPr="003C243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DD10A9" w:rsidRPr="003C243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волховская</w:t>
      </w:r>
      <w:proofErr w:type="spellEnd"/>
      <w:r w:rsidR="00DD10A9" w:rsidRPr="003C243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роспись</w:t>
      </w:r>
      <w:r w:rsidRPr="003C243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»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построенное на основе согласования, синонимичным словосочетанием со связью </w:t>
      </w:r>
      <w:r w:rsidRPr="003C243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управление</w:t>
      </w: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Напишите получившееся словосочетание.</w:t>
      </w:r>
    </w:p>
    <w:p w:rsidR="00536E5E" w:rsidRPr="003C2436" w:rsidRDefault="00536E5E" w:rsidP="00E2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D10A9" w:rsidRPr="003C2436" w:rsidRDefault="00DD10A9" w:rsidP="00E2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Ответ:____________________________________</w:t>
      </w:r>
    </w:p>
    <w:p w:rsidR="00587273" w:rsidRPr="003C2436" w:rsidRDefault="00587273" w:rsidP="00E2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87273" w:rsidRPr="003C2436" w:rsidRDefault="00587273" w:rsidP="00E2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B9" w:rsidRPr="003C2436" w:rsidRDefault="00040CB9" w:rsidP="00E200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40CB9" w:rsidRPr="003C2436" w:rsidSect="00ED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A773A"/>
    <w:multiLevelType w:val="hybridMultilevel"/>
    <w:tmpl w:val="B7E68344"/>
    <w:lvl w:ilvl="0" w:tplc="5E1817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0D3"/>
    <w:rsid w:val="00040CB9"/>
    <w:rsid w:val="001A3836"/>
    <w:rsid w:val="002F3F8C"/>
    <w:rsid w:val="003542E5"/>
    <w:rsid w:val="003C2436"/>
    <w:rsid w:val="003D7E19"/>
    <w:rsid w:val="004561E2"/>
    <w:rsid w:val="00491F4C"/>
    <w:rsid w:val="00536E5E"/>
    <w:rsid w:val="00545208"/>
    <w:rsid w:val="00587273"/>
    <w:rsid w:val="005E72B1"/>
    <w:rsid w:val="007E4859"/>
    <w:rsid w:val="008A5DFB"/>
    <w:rsid w:val="009175C9"/>
    <w:rsid w:val="009769AB"/>
    <w:rsid w:val="00986856"/>
    <w:rsid w:val="009A42CB"/>
    <w:rsid w:val="00A17619"/>
    <w:rsid w:val="00A376DD"/>
    <w:rsid w:val="00AC7D42"/>
    <w:rsid w:val="00B516BA"/>
    <w:rsid w:val="00BD1563"/>
    <w:rsid w:val="00CF7EA1"/>
    <w:rsid w:val="00DD10A9"/>
    <w:rsid w:val="00E200D3"/>
    <w:rsid w:val="00EA2C3C"/>
    <w:rsid w:val="00ED19E9"/>
    <w:rsid w:val="00EF1CD5"/>
    <w:rsid w:val="00F42D4A"/>
    <w:rsid w:val="00FB3690"/>
    <w:rsid w:val="00F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0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EF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0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8341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268809604">
          <w:marLeft w:val="0"/>
          <w:marRight w:val="0"/>
          <w:marTop w:val="30"/>
          <w:marBottom w:val="0"/>
          <w:divBdr>
            <w:top w:val="single" w:sz="6" w:space="9" w:color="DDE4EA"/>
            <w:left w:val="single" w:sz="6" w:space="18" w:color="DDE4EA"/>
            <w:bottom w:val="single" w:sz="6" w:space="9" w:color="DDE4EA"/>
            <w:right w:val="single" w:sz="6" w:space="18" w:color="DDE4EA"/>
          </w:divBdr>
        </w:div>
        <w:div w:id="268319467">
          <w:marLeft w:val="0"/>
          <w:marRight w:val="0"/>
          <w:marTop w:val="30"/>
          <w:marBottom w:val="0"/>
          <w:divBdr>
            <w:top w:val="single" w:sz="6" w:space="9" w:color="DDE4EA"/>
            <w:left w:val="single" w:sz="6" w:space="18" w:color="DDE4EA"/>
            <w:bottom w:val="single" w:sz="6" w:space="9" w:color="DDE4EA"/>
            <w:right w:val="single" w:sz="6" w:space="18" w:color="DDE4EA"/>
          </w:divBdr>
        </w:div>
        <w:div w:id="2109301914">
          <w:marLeft w:val="0"/>
          <w:marRight w:val="0"/>
          <w:marTop w:val="30"/>
          <w:marBottom w:val="0"/>
          <w:divBdr>
            <w:top w:val="single" w:sz="6" w:space="9" w:color="DDE4EA"/>
            <w:left w:val="single" w:sz="6" w:space="18" w:color="DDE4EA"/>
            <w:bottom w:val="single" w:sz="6" w:space="9" w:color="DDE4EA"/>
            <w:right w:val="single" w:sz="6" w:space="18" w:color="DDE4EA"/>
          </w:divBdr>
        </w:div>
        <w:div w:id="527986928">
          <w:marLeft w:val="0"/>
          <w:marRight w:val="0"/>
          <w:marTop w:val="30"/>
          <w:marBottom w:val="0"/>
          <w:divBdr>
            <w:top w:val="single" w:sz="6" w:space="9" w:color="DDE4EA"/>
            <w:left w:val="single" w:sz="6" w:space="18" w:color="DDE4EA"/>
            <w:bottom w:val="single" w:sz="6" w:space="9" w:color="DDE4EA"/>
            <w:right w:val="single" w:sz="6" w:space="18" w:color="DDE4EA"/>
          </w:divBdr>
        </w:div>
        <w:div w:id="1616473866">
          <w:marLeft w:val="0"/>
          <w:marRight w:val="0"/>
          <w:marTop w:val="30"/>
          <w:marBottom w:val="0"/>
          <w:divBdr>
            <w:top w:val="single" w:sz="6" w:space="9" w:color="DDE4EA"/>
            <w:left w:val="single" w:sz="6" w:space="18" w:color="DDE4EA"/>
            <w:bottom w:val="single" w:sz="6" w:space="9" w:color="DDE4EA"/>
            <w:right w:val="single" w:sz="6" w:space="18" w:color="DDE4EA"/>
          </w:divBdr>
        </w:div>
        <w:div w:id="1876842847">
          <w:marLeft w:val="0"/>
          <w:marRight w:val="0"/>
          <w:marTop w:val="30"/>
          <w:marBottom w:val="0"/>
          <w:divBdr>
            <w:top w:val="single" w:sz="6" w:space="9" w:color="DDE4EA"/>
            <w:left w:val="single" w:sz="6" w:space="18" w:color="DDE4EA"/>
            <w:bottom w:val="single" w:sz="6" w:space="9" w:color="DDE4EA"/>
            <w:right w:val="single" w:sz="6" w:space="18" w:color="DDE4EA"/>
          </w:divBdr>
        </w:div>
        <w:div w:id="693993296">
          <w:marLeft w:val="0"/>
          <w:marRight w:val="0"/>
          <w:marTop w:val="30"/>
          <w:marBottom w:val="0"/>
          <w:divBdr>
            <w:top w:val="single" w:sz="6" w:space="9" w:color="DDE4EA"/>
            <w:left w:val="single" w:sz="6" w:space="18" w:color="DDE4EA"/>
            <w:bottom w:val="single" w:sz="6" w:space="9" w:color="DDE4EA"/>
            <w:right w:val="single" w:sz="6" w:space="18" w:color="DDE4EA"/>
          </w:divBdr>
        </w:div>
        <w:div w:id="996037460">
          <w:marLeft w:val="0"/>
          <w:marRight w:val="0"/>
          <w:marTop w:val="30"/>
          <w:marBottom w:val="0"/>
          <w:divBdr>
            <w:top w:val="single" w:sz="6" w:space="9" w:color="DDE4EA"/>
            <w:left w:val="single" w:sz="6" w:space="18" w:color="DDE4EA"/>
            <w:bottom w:val="single" w:sz="6" w:space="9" w:color="DDE4EA"/>
            <w:right w:val="single" w:sz="6" w:space="18" w:color="DDE4EA"/>
          </w:divBdr>
        </w:div>
        <w:div w:id="1725982506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785074327">
          <w:marLeft w:val="0"/>
          <w:marRight w:val="0"/>
          <w:marTop w:val="30"/>
          <w:marBottom w:val="0"/>
          <w:divBdr>
            <w:top w:val="single" w:sz="6" w:space="9" w:color="DDE4EA"/>
            <w:left w:val="single" w:sz="6" w:space="18" w:color="DDE4EA"/>
            <w:bottom w:val="single" w:sz="6" w:space="9" w:color="DDE4EA"/>
            <w:right w:val="single" w:sz="6" w:space="18" w:color="DDE4EA"/>
          </w:divBdr>
        </w:div>
        <w:div w:id="959530636">
          <w:marLeft w:val="0"/>
          <w:marRight w:val="0"/>
          <w:marTop w:val="30"/>
          <w:marBottom w:val="0"/>
          <w:divBdr>
            <w:top w:val="single" w:sz="6" w:space="9" w:color="DDE4EA"/>
            <w:left w:val="single" w:sz="6" w:space="18" w:color="DDE4EA"/>
            <w:bottom w:val="single" w:sz="6" w:space="9" w:color="DDE4EA"/>
            <w:right w:val="single" w:sz="6" w:space="18" w:color="DDE4EA"/>
          </w:divBdr>
        </w:div>
        <w:div w:id="208224506">
          <w:marLeft w:val="0"/>
          <w:marRight w:val="0"/>
          <w:marTop w:val="30"/>
          <w:marBottom w:val="0"/>
          <w:divBdr>
            <w:top w:val="single" w:sz="6" w:space="9" w:color="DDE4EA"/>
            <w:left w:val="single" w:sz="6" w:space="18" w:color="DDE4EA"/>
            <w:bottom w:val="single" w:sz="6" w:space="9" w:color="DDE4EA"/>
            <w:right w:val="single" w:sz="6" w:space="18" w:color="DDE4EA"/>
          </w:divBdr>
        </w:div>
      </w:divsChild>
    </w:div>
    <w:div w:id="15952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34</cp:revision>
  <cp:lastPrinted>2024-04-01T11:01:00Z</cp:lastPrinted>
  <dcterms:created xsi:type="dcterms:W3CDTF">2024-04-01T10:49:00Z</dcterms:created>
  <dcterms:modified xsi:type="dcterms:W3CDTF">2024-12-09T09:37:00Z</dcterms:modified>
</cp:coreProperties>
</file>